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D326F" w14:textId="26E685D5" w:rsidR="00BA2BB1" w:rsidRPr="00D33987" w:rsidRDefault="005A2F8F" w:rsidP="00A77D40">
      <w:pPr>
        <w:pStyle w:val="a8"/>
        <w:wordWrap/>
        <w:spacing w:line="360" w:lineRule="auto"/>
        <w:jc w:val="center"/>
        <w:rPr>
          <w:rFonts w:ascii="HY신명조" w:eastAsia="HY신명조" w:cs="HY신명조"/>
          <w:sz w:val="40"/>
          <w:szCs w:val="40"/>
          <w:u w:val="single" w:color="000000"/>
        </w:rPr>
      </w:pPr>
      <w:r>
        <w:rPr>
          <w:rFonts w:ascii="HY신명조" w:eastAsia="HY신명조" w:cs="HY신명조" w:hint="eastAsia"/>
          <w:sz w:val="40"/>
          <w:szCs w:val="40"/>
          <w:u w:val="single" w:color="000000"/>
          <w:lang w:eastAsia="ko-KR"/>
        </w:rPr>
        <w:t>노</w:t>
      </w:r>
      <w:r w:rsidR="00E12DDE" w:rsidRPr="005A2F8F">
        <w:rPr>
          <w:rFonts w:ascii="HY신명조" w:eastAsia="HY신명조" w:cs="HY신명조" w:hint="eastAsia"/>
          <w:spacing w:val="12"/>
          <w:w w:val="96"/>
          <w:sz w:val="40"/>
          <w:szCs w:val="40"/>
          <w:u w:val="single" w:color="000000"/>
          <w:fitText w:val="6368" w:id="-1198264064"/>
        </w:rPr>
        <w:t>인낙상 ML 알고리즘 테스트 결</w:t>
      </w:r>
      <w:r w:rsidR="00E12DDE" w:rsidRPr="005A2F8F">
        <w:rPr>
          <w:rFonts w:ascii="HY신명조" w:eastAsia="HY신명조" w:cs="HY신명조" w:hint="eastAsia"/>
          <w:spacing w:val="3"/>
          <w:w w:val="96"/>
          <w:sz w:val="40"/>
          <w:szCs w:val="40"/>
          <w:u w:val="single" w:color="000000"/>
          <w:fitText w:val="6368" w:id="-1198264064"/>
        </w:rPr>
        <w:t>과</w:t>
      </w:r>
    </w:p>
    <w:p w14:paraId="4994B1F4" w14:textId="4B9E1AE2" w:rsidR="00BA2BB1" w:rsidRPr="00D33987" w:rsidRDefault="00E12DDE" w:rsidP="00A77D40">
      <w:pPr>
        <w:pStyle w:val="a8"/>
        <w:wordWrap/>
        <w:spacing w:before="300" w:line="360" w:lineRule="auto"/>
        <w:jc w:val="right"/>
        <w:rPr>
          <w:rFonts w:ascii="HY신명조" w:eastAsia="HY신명조" w:cs="HY신명조"/>
          <w:spacing w:val="-1"/>
          <w:sz w:val="30"/>
          <w:szCs w:val="30"/>
        </w:rPr>
      </w:pP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2023. </w:t>
      </w:r>
      <w:r w:rsidR="00D910AF">
        <w:rPr>
          <w:rFonts w:ascii="HY신명조" w:eastAsia="HY신명조" w:cs="HY신명조"/>
          <w:spacing w:val="-1"/>
          <w:sz w:val="30"/>
          <w:szCs w:val="30"/>
        </w:rPr>
        <w:t>9.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 </w:t>
      </w:r>
      <w:r w:rsidR="002C7EF5">
        <w:rPr>
          <w:rFonts w:ascii="HY신명조" w:eastAsia="HY신명조" w:cs="HY신명조"/>
          <w:spacing w:val="-1"/>
          <w:sz w:val="30"/>
          <w:szCs w:val="30"/>
        </w:rPr>
        <w:t>15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(SW개발실)</w:t>
      </w:r>
    </w:p>
    <w:p w14:paraId="687BCA96" w14:textId="40F527C9" w:rsidR="00BA2BB1" w:rsidRPr="00D33987" w:rsidRDefault="00E12DDE" w:rsidP="00A77D40">
      <w:pPr>
        <w:pStyle w:val="a8"/>
        <w:spacing w:before="300" w:line="360" w:lineRule="auto"/>
        <w:rPr>
          <w:rFonts w:ascii="HY신명조" w:eastAsia="HY신명조" w:cs="HY신명조"/>
          <w:sz w:val="30"/>
          <w:szCs w:val="30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>□ 개선 알고리즘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(</w:t>
      </w:r>
      <w:r w:rsidR="00AC56EB">
        <w:rPr>
          <w:rFonts w:ascii="HY신명조" w:eastAsia="HY신명조" w:cs="HY신명조"/>
          <w:sz w:val="30"/>
          <w:szCs w:val="30"/>
        </w:rPr>
        <w:t>9</w:t>
      </w:r>
      <w:r w:rsidR="00C53526">
        <w:rPr>
          <w:rFonts w:ascii="HY신명조" w:eastAsia="HY신명조" w:cs="HY신명조"/>
          <w:sz w:val="30"/>
          <w:szCs w:val="30"/>
        </w:rPr>
        <w:t>.</w:t>
      </w:r>
      <w:r w:rsidR="002C7EF5">
        <w:rPr>
          <w:rFonts w:ascii="HY신명조" w:eastAsia="HY신명조" w:cs="HY신명조"/>
          <w:sz w:val="30"/>
          <w:szCs w:val="30"/>
        </w:rPr>
        <w:t>11</w:t>
      </w:r>
      <w:r w:rsidRPr="00D33987">
        <w:rPr>
          <w:rFonts w:ascii="HY신명조" w:eastAsia="HY신명조" w:cs="HY신명조" w:hint="eastAsia"/>
          <w:sz w:val="30"/>
          <w:szCs w:val="30"/>
        </w:rPr>
        <w:t xml:space="preserve"> ∼ </w:t>
      </w:r>
      <w:r w:rsidR="00D910AF">
        <w:rPr>
          <w:rFonts w:ascii="HY신명조" w:eastAsia="HY신명조" w:cs="HY신명조"/>
          <w:sz w:val="30"/>
          <w:szCs w:val="30"/>
        </w:rPr>
        <w:t>9.</w:t>
      </w:r>
      <w:r w:rsidR="002C7EF5">
        <w:rPr>
          <w:rFonts w:ascii="HY신명조" w:eastAsia="HY신명조" w:cs="HY신명조"/>
          <w:sz w:val="30"/>
          <w:szCs w:val="30"/>
        </w:rPr>
        <w:t>15</w:t>
      </w:r>
      <w:r w:rsidRPr="00D33987">
        <w:rPr>
          <w:rFonts w:ascii="HY신명조" w:eastAsia="HY신명조" w:cs="HY신명조" w:hint="eastAsia"/>
          <w:sz w:val="30"/>
          <w:szCs w:val="30"/>
        </w:rPr>
        <w:t>)</w:t>
      </w:r>
    </w:p>
    <w:p w14:paraId="4105C8CA" w14:textId="6718E4E7" w:rsidR="00A350E9" w:rsidRPr="002C7EF5" w:rsidRDefault="002C7EF5" w:rsidP="00AC56EB">
      <w:pPr>
        <w:pStyle w:val="a8"/>
        <w:numPr>
          <w:ilvl w:val="0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count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 수는 실제 알고리즘에서 추락이라고 판단하기 위해 모델에서 연속으로 몇 번 추락으로 감지한다.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최적의 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count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수를 찾기 위해 모델이 d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ata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의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timelin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e에서 어느 시점에 추락으로 감지하는 지 파악한다.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</w:p>
    <w:p w14:paraId="568ACC5D" w14:textId="714267B4" w:rsidR="002C7EF5" w:rsidRDefault="002C7EF5" w:rsidP="002C7EF5">
      <w:pPr>
        <w:pStyle w:val="a8"/>
        <w:numPr>
          <w:ilvl w:val="0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 xml:space="preserve">모든 데이터에 대해서 확인하는 것은 시간상 한계가 있어 </w:t>
      </w:r>
      <w:r>
        <w:rPr>
          <w:rFonts w:ascii="HY신명조" w:eastAsia="HY신명조" w:cs="HY신명조"/>
          <w:sz w:val="30"/>
          <w:szCs w:val="30"/>
          <w:lang w:eastAsia="ko-KR"/>
        </w:rPr>
        <w:t>test set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의 피험자</w:t>
      </w:r>
      <w:r w:rsidR="00C53526">
        <w:rPr>
          <w:rFonts w:ascii="HY신명조" w:eastAsia="HY신명조" w:cs="HY신명조" w:hint="eastAsia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3명의 데이터를 이용.</w:t>
      </w:r>
    </w:p>
    <w:p w14:paraId="46F670AB" w14:textId="58B56690" w:rsidR="002C7EF5" w:rsidRDefault="002C7EF5" w:rsidP="002C7EF5">
      <w:pPr>
        <w:pStyle w:val="a8"/>
        <w:numPr>
          <w:ilvl w:val="0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>추락으로 검출하면</w:t>
      </w:r>
      <w:r w:rsidR="005E3971"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r w:rsidR="005E3971">
        <w:rPr>
          <w:rFonts w:ascii="HY신명조" w:eastAsia="HY신명조" w:cs="HY신명조" w:hint="eastAsia"/>
          <w:sz w:val="30"/>
          <w:szCs w:val="30"/>
          <w:lang w:eastAsia="ko-KR"/>
        </w:rPr>
        <w:t>c</w:t>
      </w:r>
      <w:r w:rsidR="005E3971">
        <w:rPr>
          <w:rFonts w:ascii="HY신명조" w:eastAsia="HY신명조" w:cs="HY신명조"/>
          <w:sz w:val="30"/>
          <w:szCs w:val="30"/>
          <w:lang w:eastAsia="ko-KR"/>
        </w:rPr>
        <w:t>ount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 xml:space="preserve"> 누적해 그래프로 그린다.</w:t>
      </w:r>
      <w:r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r w:rsidR="005E3971">
        <w:rPr>
          <w:rFonts w:ascii="HY신명조" w:eastAsia="HY신명조" w:cs="HY신명조"/>
          <w:sz w:val="30"/>
          <w:szCs w:val="30"/>
          <w:lang w:eastAsia="ko-KR"/>
        </w:rPr>
        <w:t>(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중간에 비추락으로 검출하면</w:t>
      </w:r>
      <w:r>
        <w:rPr>
          <w:rFonts w:ascii="HY신명조" w:eastAsia="HY신명조" w:cs="HY신명조"/>
          <w:sz w:val="30"/>
          <w:szCs w:val="30"/>
          <w:lang w:eastAsia="ko-KR"/>
        </w:rPr>
        <w:t>, count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 xml:space="preserve">는 </w:t>
      </w:r>
      <w:r>
        <w:rPr>
          <w:rFonts w:ascii="HY신명조" w:eastAsia="HY신명조" w:cs="HY신명조"/>
          <w:sz w:val="30"/>
          <w:szCs w:val="30"/>
          <w:lang w:eastAsia="ko-KR"/>
        </w:rPr>
        <w:t>0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으로 리셋</w:t>
      </w:r>
      <w:r w:rsidR="005E3971">
        <w:rPr>
          <w:rFonts w:ascii="HY신명조" w:eastAsia="HY신명조" w:cs="HY신명조" w:hint="eastAsia"/>
          <w:sz w:val="30"/>
          <w:szCs w:val="30"/>
          <w:lang w:eastAsia="ko-KR"/>
        </w:rPr>
        <w:t>)</w:t>
      </w:r>
      <w:r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</w:p>
    <w:p w14:paraId="15D2D092" w14:textId="74E3AAD6" w:rsidR="002C7EF5" w:rsidRDefault="005E3971" w:rsidP="002C7EF5">
      <w:pPr>
        <w:pStyle w:val="a8"/>
        <w:numPr>
          <w:ilvl w:val="0"/>
          <w:numId w:val="15"/>
        </w:numPr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>추락 데이터의 경우,</w:t>
      </w:r>
      <w:r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 xml:space="preserve">추락이 끝나는 시점의 </w:t>
      </w:r>
      <w:r>
        <w:rPr>
          <w:rFonts w:ascii="HY신명조" w:eastAsia="HY신명조" w:cs="HY신명조"/>
          <w:sz w:val="30"/>
          <w:szCs w:val="30"/>
          <w:lang w:eastAsia="ko-KR"/>
        </w:rPr>
        <w:t xml:space="preserve">-5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인덱스(</w:t>
      </w:r>
      <w:r>
        <w:rPr>
          <w:rFonts w:ascii="HY신명조" w:eastAsia="HY신명조" w:cs="HY신명조"/>
          <w:sz w:val="30"/>
          <w:szCs w:val="30"/>
          <w:lang w:eastAsia="ko-KR"/>
        </w:rPr>
        <w:t xml:space="preserve">100ms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이전</w:t>
      </w:r>
      <w:r>
        <w:rPr>
          <w:rFonts w:ascii="HY신명조" w:eastAsia="HY신명조" w:cs="HY신명조"/>
          <w:sz w:val="30"/>
          <w:szCs w:val="30"/>
          <w:lang w:eastAsia="ko-KR"/>
        </w:rPr>
        <w:t>)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를 함께 시각화하여,</w:t>
      </w:r>
      <w:r>
        <w:rPr>
          <w:rFonts w:ascii="HY신명조" w:eastAsia="HY신명조" w:cs="HY신명조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z w:val="30"/>
          <w:szCs w:val="30"/>
          <w:lang w:eastAsia="ko-KR"/>
        </w:rPr>
        <w:t>인플레이팅 시간을 확보할 수 있도록 한다.</w:t>
      </w:r>
    </w:p>
    <w:p w14:paraId="220302EB" w14:textId="6893B6D4" w:rsidR="005E3971" w:rsidRDefault="005E3971" w:rsidP="005E3971">
      <w:pPr>
        <w:pStyle w:val="a8"/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</w:p>
    <w:p w14:paraId="05D9CB78" w14:textId="0F5F7604" w:rsidR="005E3971" w:rsidRDefault="005E3971" w:rsidP="005E3971">
      <w:pPr>
        <w:pStyle w:val="a8"/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</w:p>
    <w:p w14:paraId="5C3F2C80" w14:textId="77777777" w:rsidR="005E3971" w:rsidRDefault="005E3971" w:rsidP="005E3971">
      <w:pPr>
        <w:pStyle w:val="a8"/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</w:p>
    <w:p w14:paraId="680FBB07" w14:textId="7C68297E" w:rsidR="005E3971" w:rsidRDefault="005E3971" w:rsidP="005E3971">
      <w:pPr>
        <w:pStyle w:val="a8"/>
        <w:spacing w:before="300" w:line="360" w:lineRule="auto"/>
        <w:ind w:left="400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lastRenderedPageBreak/>
        <w:t>예시 그래프)</w:t>
      </w:r>
    </w:p>
    <w:p w14:paraId="430CBF24" w14:textId="660C6B05" w:rsidR="005E3971" w:rsidRDefault="005E3971" w:rsidP="005E3971">
      <w:pPr>
        <w:pStyle w:val="a8"/>
        <w:spacing w:before="300" w:line="360" w:lineRule="auto"/>
        <w:ind w:left="400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t>&lt;</w:t>
      </w:r>
      <w:r w:rsidRPr="005E3971">
        <w:rPr>
          <w:rFonts w:ascii="HY신명조" w:eastAsia="HY신명조" w:cs="HY신명조"/>
          <w:sz w:val="30"/>
          <w:szCs w:val="30"/>
          <w:lang w:eastAsia="ko-KR"/>
        </w:rPr>
        <w:t>S09T15R01</w:t>
      </w:r>
      <w:r>
        <w:rPr>
          <w:rFonts w:ascii="HY신명조" w:eastAsia="HY신명조" w:cs="HY신명조"/>
          <w:sz w:val="30"/>
          <w:szCs w:val="30"/>
          <w:lang w:eastAsia="ko-KR"/>
        </w:rPr>
        <w:t>&gt;</w:t>
      </w:r>
    </w:p>
    <w:p w14:paraId="05DD67D8" w14:textId="75C6D700" w:rsidR="005E3971" w:rsidRPr="002C7EF5" w:rsidRDefault="005E3971" w:rsidP="005E3971">
      <w:pPr>
        <w:pStyle w:val="a8"/>
        <w:spacing w:before="300" w:line="360" w:lineRule="auto"/>
        <w:ind w:left="400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noProof/>
          <w:sz w:val="30"/>
          <w:szCs w:val="30"/>
        </w:rPr>
        <w:drawing>
          <wp:inline distT="0" distB="0" distL="0" distR="0" wp14:anchorId="668CFFFD" wp14:editId="3E622B81">
            <wp:extent cx="4677310" cy="3505200"/>
            <wp:effectExtent l="0" t="0" r="952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007" cy="352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Y신명조" w:eastAsia="HY신명조" w:cs="HY신명조" w:hint="eastAsia"/>
          <w:noProof/>
          <w:sz w:val="30"/>
          <w:szCs w:val="30"/>
        </w:rPr>
        <w:drawing>
          <wp:inline distT="0" distB="0" distL="0" distR="0" wp14:anchorId="21A8890E" wp14:editId="1BBF3B09">
            <wp:extent cx="4610100" cy="3567039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312" cy="356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265EA" w14:textId="552EBB66" w:rsidR="005E3971" w:rsidRDefault="005E3971" w:rsidP="005E3971">
      <w:pPr>
        <w:pStyle w:val="a8"/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z w:val="30"/>
          <w:szCs w:val="30"/>
          <w:lang w:eastAsia="ko-KR"/>
        </w:rPr>
        <w:lastRenderedPageBreak/>
        <w:t>&lt;</w:t>
      </w:r>
      <w:r w:rsidRPr="005E3971">
        <w:rPr>
          <w:rFonts w:ascii="HY신명조" w:eastAsia="HY신명조" w:cs="HY신명조"/>
          <w:sz w:val="30"/>
          <w:szCs w:val="30"/>
          <w:lang w:eastAsia="ko-KR"/>
        </w:rPr>
        <w:t>S09T20R02</w:t>
      </w:r>
      <w:r>
        <w:rPr>
          <w:rFonts w:ascii="HY신명조" w:eastAsia="HY신명조" w:cs="HY신명조"/>
          <w:sz w:val="30"/>
          <w:szCs w:val="30"/>
          <w:lang w:eastAsia="ko-KR"/>
        </w:rPr>
        <w:t>&gt;</w:t>
      </w:r>
    </w:p>
    <w:p w14:paraId="7CD81FFA" w14:textId="7E5FEBD8" w:rsidR="005E3971" w:rsidRDefault="005E3971" w:rsidP="005E3971">
      <w:pPr>
        <w:pStyle w:val="a8"/>
        <w:spacing w:before="300" w:line="360" w:lineRule="auto"/>
        <w:rPr>
          <w:rFonts w:ascii="HY신명조" w:eastAsia="HY신명조" w:cs="HY신명조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noProof/>
          <w:sz w:val="30"/>
          <w:szCs w:val="30"/>
        </w:rPr>
        <w:drawing>
          <wp:inline distT="0" distB="0" distL="0" distR="0" wp14:anchorId="1252CFF3" wp14:editId="4C5D62BA">
            <wp:extent cx="4934076" cy="36576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100" cy="366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Y신명조" w:eastAsia="HY신명조" w:cs="HY신명조" w:hint="eastAsia"/>
          <w:noProof/>
          <w:sz w:val="30"/>
          <w:szCs w:val="30"/>
        </w:rPr>
        <w:drawing>
          <wp:inline distT="0" distB="0" distL="0" distR="0" wp14:anchorId="6EA27219" wp14:editId="009C11B5">
            <wp:extent cx="4963795" cy="3776345"/>
            <wp:effectExtent l="0" t="0" r="825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5E591" w14:textId="7E8A6344" w:rsidR="00A77D40" w:rsidRDefault="00E12DDE" w:rsidP="009728A1">
      <w:pPr>
        <w:pStyle w:val="a8"/>
        <w:spacing w:before="400" w:line="360" w:lineRule="auto"/>
        <w:rPr>
          <w:rFonts w:ascii="HY신명조" w:eastAsia="HY신명조" w:cs="굴림체"/>
          <w:b/>
          <w:bCs/>
          <w:spacing w:val="-1"/>
          <w:sz w:val="30"/>
          <w:szCs w:val="30"/>
        </w:rPr>
      </w:pPr>
      <w:r w:rsidRPr="009728A1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lastRenderedPageBreak/>
        <w:t xml:space="preserve">□ 테스트 결과 </w:t>
      </w:r>
    </w:p>
    <w:p w14:paraId="47C5523B" w14:textId="4035DB52" w:rsidR="00AB0C46" w:rsidRDefault="00781106" w:rsidP="00AB0C46">
      <w:pPr>
        <w:rPr>
          <w:rFonts w:eastAsiaTheme="minorEastAsia"/>
          <w:b/>
          <w:bCs/>
          <w:sz w:val="24"/>
          <w:szCs w:val="28"/>
          <w:lang w:eastAsia="ko-KR"/>
        </w:rPr>
      </w:pPr>
      <w:r>
        <w:rPr>
          <w:rFonts w:eastAsiaTheme="minorEastAsia" w:hint="eastAsia"/>
          <w:b/>
          <w:bCs/>
          <w:sz w:val="24"/>
          <w:szCs w:val="28"/>
          <w:lang w:eastAsia="ko-KR"/>
        </w:rPr>
        <w:t>*</w:t>
      </w:r>
      <w:r>
        <w:rPr>
          <w:rFonts w:eastAsiaTheme="minorEastAsia"/>
          <w:b/>
          <w:bCs/>
          <w:sz w:val="24"/>
          <w:szCs w:val="28"/>
          <w:lang w:eastAsia="ko-KR"/>
        </w:rPr>
        <w:t xml:space="preserve"> T_</w:t>
      </w:r>
      <w:proofErr w:type="gramStart"/>
      <w:r>
        <w:rPr>
          <w:rFonts w:eastAsiaTheme="minorEastAsia"/>
          <w:b/>
          <w:bCs/>
          <w:sz w:val="24"/>
          <w:szCs w:val="28"/>
          <w:lang w:eastAsia="ko-KR"/>
        </w:rPr>
        <w:t>E :</w:t>
      </w:r>
      <w:proofErr w:type="gramEnd"/>
      <w:r>
        <w:rPr>
          <w:rFonts w:eastAsiaTheme="minorEastAsia"/>
          <w:b/>
          <w:bCs/>
          <w:sz w:val="24"/>
          <w:szCs w:val="28"/>
          <w:lang w:eastAsia="ko-KR"/>
        </w:rPr>
        <w:t xml:space="preserve"> </w:t>
      </w:r>
      <w:r>
        <w:rPr>
          <w:rFonts w:eastAsiaTheme="minorEastAsia" w:hint="eastAsia"/>
          <w:b/>
          <w:bCs/>
          <w:sz w:val="24"/>
          <w:szCs w:val="28"/>
          <w:lang w:eastAsia="ko-KR"/>
        </w:rPr>
        <w:t>추락 구간보다 이르게 검출</w:t>
      </w:r>
    </w:p>
    <w:p w14:paraId="49D3D29F" w14:textId="275698EF" w:rsidR="00781106" w:rsidRDefault="00781106" w:rsidP="00AB0C46">
      <w:pPr>
        <w:rPr>
          <w:rFonts w:eastAsiaTheme="minorEastAsia"/>
          <w:b/>
          <w:bCs/>
          <w:sz w:val="24"/>
          <w:szCs w:val="28"/>
          <w:lang w:eastAsia="ko-KR"/>
        </w:rPr>
      </w:pPr>
      <w:r>
        <w:rPr>
          <w:rFonts w:eastAsiaTheme="minorEastAsia"/>
          <w:b/>
          <w:bCs/>
          <w:sz w:val="24"/>
          <w:szCs w:val="28"/>
          <w:lang w:eastAsia="ko-KR"/>
        </w:rPr>
        <w:t>* I_</w:t>
      </w:r>
      <w:proofErr w:type="gramStart"/>
      <w:r>
        <w:rPr>
          <w:rFonts w:eastAsiaTheme="minorEastAsia"/>
          <w:b/>
          <w:bCs/>
          <w:sz w:val="24"/>
          <w:szCs w:val="28"/>
          <w:lang w:eastAsia="ko-KR"/>
        </w:rPr>
        <w:t>R :</w:t>
      </w:r>
      <w:proofErr w:type="gramEnd"/>
      <w:r>
        <w:rPr>
          <w:rFonts w:eastAsiaTheme="minorEastAsia"/>
          <w:b/>
          <w:bCs/>
          <w:sz w:val="24"/>
          <w:szCs w:val="28"/>
          <w:lang w:eastAsia="ko-KR"/>
        </w:rPr>
        <w:t xml:space="preserve"> </w:t>
      </w:r>
      <w:r>
        <w:rPr>
          <w:rFonts w:eastAsiaTheme="minorEastAsia" w:hint="eastAsia"/>
          <w:b/>
          <w:bCs/>
          <w:sz w:val="24"/>
          <w:szCs w:val="28"/>
          <w:lang w:eastAsia="ko-KR"/>
        </w:rPr>
        <w:t>추락 구간 내에서 검출</w:t>
      </w:r>
    </w:p>
    <w:p w14:paraId="2D325068" w14:textId="2B70F43D" w:rsidR="00781106" w:rsidRDefault="00781106" w:rsidP="00AB0C46">
      <w:pPr>
        <w:rPr>
          <w:rFonts w:eastAsiaTheme="minorEastAsia"/>
          <w:b/>
          <w:bCs/>
          <w:sz w:val="24"/>
          <w:szCs w:val="28"/>
          <w:lang w:eastAsia="ko-KR"/>
        </w:rPr>
      </w:pPr>
      <w:r>
        <w:rPr>
          <w:rFonts w:eastAsiaTheme="minorEastAsia" w:hint="eastAsia"/>
          <w:b/>
          <w:bCs/>
          <w:sz w:val="24"/>
          <w:szCs w:val="28"/>
          <w:lang w:eastAsia="ko-KR"/>
        </w:rPr>
        <w:t>*</w:t>
      </w:r>
      <w:r>
        <w:rPr>
          <w:rFonts w:eastAsiaTheme="minorEastAsia"/>
          <w:b/>
          <w:bCs/>
          <w:sz w:val="24"/>
          <w:szCs w:val="28"/>
          <w:lang w:eastAsia="ko-KR"/>
        </w:rPr>
        <w:t xml:space="preserve"> </w:t>
      </w:r>
      <w:proofErr w:type="gramStart"/>
      <w:r>
        <w:rPr>
          <w:rFonts w:eastAsiaTheme="minorEastAsia" w:hint="eastAsia"/>
          <w:b/>
          <w:bCs/>
          <w:sz w:val="24"/>
          <w:szCs w:val="28"/>
          <w:lang w:eastAsia="ko-KR"/>
        </w:rPr>
        <w:t>T</w:t>
      </w:r>
      <w:r>
        <w:rPr>
          <w:rFonts w:eastAsiaTheme="minorEastAsia"/>
          <w:b/>
          <w:bCs/>
          <w:sz w:val="24"/>
          <w:szCs w:val="28"/>
          <w:lang w:eastAsia="ko-KR"/>
        </w:rPr>
        <w:t>H :</w:t>
      </w:r>
      <w:proofErr w:type="gramEnd"/>
      <w:r>
        <w:rPr>
          <w:rFonts w:eastAsiaTheme="minorEastAsia"/>
          <w:b/>
          <w:bCs/>
          <w:sz w:val="24"/>
          <w:szCs w:val="28"/>
          <w:lang w:eastAsia="ko-KR"/>
        </w:rPr>
        <w:t xml:space="preserve"> 추락 </w:t>
      </w:r>
      <w:r>
        <w:rPr>
          <w:rFonts w:eastAsiaTheme="minorEastAsia" w:hint="eastAsia"/>
          <w:b/>
          <w:bCs/>
          <w:sz w:val="24"/>
          <w:szCs w:val="28"/>
          <w:lang w:eastAsia="ko-KR"/>
        </w:rPr>
        <w:t xml:space="preserve">끝 시점 </w:t>
      </w:r>
      <w:r>
        <w:rPr>
          <w:rFonts w:eastAsiaTheme="minorEastAsia"/>
          <w:b/>
          <w:bCs/>
          <w:sz w:val="24"/>
          <w:szCs w:val="28"/>
          <w:lang w:eastAsia="ko-KR"/>
        </w:rPr>
        <w:t>-100</w:t>
      </w:r>
      <w:r>
        <w:rPr>
          <w:rFonts w:eastAsiaTheme="minorEastAsia" w:hint="eastAsia"/>
          <w:b/>
          <w:bCs/>
          <w:sz w:val="24"/>
          <w:szCs w:val="28"/>
          <w:lang w:eastAsia="ko-KR"/>
        </w:rPr>
        <w:t>m</w:t>
      </w:r>
      <w:r>
        <w:rPr>
          <w:rFonts w:eastAsiaTheme="minorEastAsia"/>
          <w:b/>
          <w:bCs/>
          <w:sz w:val="24"/>
          <w:szCs w:val="28"/>
          <w:lang w:eastAsia="ko-KR"/>
        </w:rPr>
        <w:t xml:space="preserve">s </w:t>
      </w:r>
    </w:p>
    <w:p w14:paraId="01A5C7CC" w14:textId="18EEE042" w:rsidR="00781106" w:rsidRPr="00781106" w:rsidRDefault="00781106" w:rsidP="00AB0C46">
      <w:pPr>
        <w:rPr>
          <w:rFonts w:eastAsiaTheme="minorEastAsia" w:hint="eastAsia"/>
          <w:b/>
          <w:bCs/>
          <w:sz w:val="24"/>
          <w:szCs w:val="28"/>
          <w:lang w:eastAsia="ko-KR"/>
        </w:rPr>
      </w:pPr>
      <w:r>
        <w:rPr>
          <w:rFonts w:eastAsiaTheme="minorEastAsia" w:hint="eastAsia"/>
          <w:b/>
          <w:bCs/>
          <w:sz w:val="24"/>
          <w:szCs w:val="28"/>
          <w:lang w:eastAsia="ko-KR"/>
        </w:rPr>
        <w:t>*</w:t>
      </w:r>
      <w:r>
        <w:rPr>
          <w:rFonts w:eastAsiaTheme="minorEastAsia"/>
          <w:b/>
          <w:bCs/>
          <w:sz w:val="24"/>
          <w:szCs w:val="28"/>
          <w:lang w:eastAsia="ko-KR"/>
        </w:rPr>
        <w:t xml:space="preserve">  </w:t>
      </w:r>
      <w:proofErr w:type="gramStart"/>
      <w:r>
        <w:rPr>
          <w:rFonts w:eastAsiaTheme="minorEastAsia"/>
          <w:b/>
          <w:bCs/>
          <w:sz w:val="24"/>
          <w:szCs w:val="28"/>
          <w:lang w:eastAsia="ko-KR"/>
        </w:rPr>
        <w:t>L  :</w:t>
      </w:r>
      <w:proofErr w:type="gramEnd"/>
      <w:r>
        <w:rPr>
          <w:rFonts w:eastAsiaTheme="minorEastAsia"/>
          <w:b/>
          <w:bCs/>
          <w:sz w:val="24"/>
          <w:szCs w:val="28"/>
          <w:lang w:eastAsia="ko-KR"/>
        </w:rPr>
        <w:t xml:space="preserve"> </w:t>
      </w:r>
      <w:r>
        <w:rPr>
          <w:rFonts w:eastAsiaTheme="minorEastAsia" w:hint="eastAsia"/>
          <w:b/>
          <w:bCs/>
          <w:sz w:val="24"/>
          <w:szCs w:val="28"/>
          <w:lang w:eastAsia="ko-KR"/>
        </w:rPr>
        <w:t>추락</w:t>
      </w:r>
      <w:r>
        <w:rPr>
          <w:rFonts w:eastAsiaTheme="minorEastAsia"/>
          <w:b/>
          <w:bCs/>
          <w:sz w:val="24"/>
          <w:szCs w:val="28"/>
          <w:lang w:eastAsia="ko-KR"/>
        </w:rPr>
        <w:t xml:space="preserve"> </w:t>
      </w:r>
      <w:r>
        <w:rPr>
          <w:rFonts w:eastAsiaTheme="minorEastAsia" w:hint="eastAsia"/>
          <w:b/>
          <w:bCs/>
          <w:sz w:val="24"/>
          <w:szCs w:val="28"/>
          <w:lang w:eastAsia="ko-KR"/>
        </w:rPr>
        <w:t xml:space="preserve">끝 시점 </w:t>
      </w:r>
      <w:r>
        <w:rPr>
          <w:rFonts w:eastAsiaTheme="minorEastAsia"/>
          <w:b/>
          <w:bCs/>
          <w:sz w:val="24"/>
          <w:szCs w:val="28"/>
          <w:lang w:eastAsia="ko-KR"/>
        </w:rPr>
        <w:t>-100</w:t>
      </w:r>
      <w:r>
        <w:rPr>
          <w:rFonts w:eastAsiaTheme="minorEastAsia" w:hint="eastAsia"/>
          <w:b/>
          <w:bCs/>
          <w:sz w:val="24"/>
          <w:szCs w:val="28"/>
          <w:lang w:eastAsia="ko-KR"/>
        </w:rPr>
        <w:t>m</w:t>
      </w:r>
      <w:r>
        <w:rPr>
          <w:rFonts w:eastAsiaTheme="minorEastAsia"/>
          <w:b/>
          <w:bCs/>
          <w:sz w:val="24"/>
          <w:szCs w:val="28"/>
          <w:lang w:eastAsia="ko-KR"/>
        </w:rPr>
        <w:t xml:space="preserve">s </w:t>
      </w:r>
      <w:r>
        <w:rPr>
          <w:rFonts w:eastAsiaTheme="minorEastAsia" w:hint="eastAsia"/>
          <w:b/>
          <w:bCs/>
          <w:sz w:val="24"/>
          <w:szCs w:val="28"/>
          <w:lang w:eastAsia="ko-KR"/>
        </w:rPr>
        <w:t xml:space="preserve">이후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5"/>
        <w:gridCol w:w="707"/>
        <w:gridCol w:w="711"/>
        <w:gridCol w:w="706"/>
        <w:gridCol w:w="706"/>
        <w:gridCol w:w="708"/>
        <w:gridCol w:w="711"/>
        <w:gridCol w:w="706"/>
        <w:gridCol w:w="707"/>
        <w:gridCol w:w="709"/>
        <w:gridCol w:w="712"/>
        <w:gridCol w:w="707"/>
      </w:tblGrid>
      <w:tr w:rsidR="00AB0C46" w14:paraId="6D96E3A2" w14:textId="77777777" w:rsidTr="00AB0C46">
        <w:tc>
          <w:tcPr>
            <w:tcW w:w="2829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7F07B32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831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FB31E3B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59B9B04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5</w:t>
            </w:r>
          </w:p>
        </w:tc>
      </w:tr>
      <w:tr w:rsidR="00AB0C46" w14:paraId="2A06F788" w14:textId="77777777" w:rsidTr="00AB0C46">
        <w:tc>
          <w:tcPr>
            <w:tcW w:w="705" w:type="dxa"/>
            <w:tcBorders>
              <w:top w:val="single" w:sz="4" w:space="0" w:color="auto"/>
            </w:tcBorders>
          </w:tcPr>
          <w:p w14:paraId="50A7AF5E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T</w:t>
            </w:r>
            <w:r>
              <w:rPr>
                <w:b/>
                <w:bCs/>
                <w:sz w:val="24"/>
                <w:szCs w:val="28"/>
              </w:rPr>
              <w:t>_E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4BFF8A2E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I</w:t>
            </w:r>
            <w:r>
              <w:rPr>
                <w:b/>
                <w:bCs/>
                <w:sz w:val="24"/>
                <w:szCs w:val="28"/>
              </w:rPr>
              <w:t>_R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2564E92B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T</w:t>
            </w:r>
            <w:r>
              <w:rPr>
                <w:b/>
                <w:bCs/>
                <w:sz w:val="24"/>
                <w:szCs w:val="28"/>
              </w:rPr>
              <w:t>H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2B51E406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L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7FA58601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T</w:t>
            </w:r>
            <w:r>
              <w:rPr>
                <w:b/>
                <w:bCs/>
                <w:sz w:val="24"/>
                <w:szCs w:val="28"/>
              </w:rPr>
              <w:t>_E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0C12CDAD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I</w:t>
            </w:r>
            <w:r>
              <w:rPr>
                <w:b/>
                <w:bCs/>
                <w:sz w:val="24"/>
                <w:szCs w:val="28"/>
              </w:rPr>
              <w:t>_R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48691C52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T</w:t>
            </w:r>
            <w:r>
              <w:rPr>
                <w:b/>
                <w:bCs/>
                <w:sz w:val="24"/>
                <w:szCs w:val="28"/>
              </w:rPr>
              <w:t>H</w:t>
            </w:r>
          </w:p>
        </w:tc>
        <w:tc>
          <w:tcPr>
            <w:tcW w:w="706" w:type="dxa"/>
            <w:tcBorders>
              <w:top w:val="single" w:sz="4" w:space="0" w:color="auto"/>
            </w:tcBorders>
          </w:tcPr>
          <w:p w14:paraId="037051A8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L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06F941AC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T</w:t>
            </w:r>
            <w:r>
              <w:rPr>
                <w:b/>
                <w:bCs/>
                <w:sz w:val="24"/>
                <w:szCs w:val="28"/>
              </w:rPr>
              <w:t>_E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23591A55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I</w:t>
            </w:r>
            <w:r>
              <w:rPr>
                <w:b/>
                <w:bCs/>
                <w:sz w:val="24"/>
                <w:szCs w:val="28"/>
              </w:rPr>
              <w:t>_R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2C540739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T</w:t>
            </w:r>
            <w:r>
              <w:rPr>
                <w:b/>
                <w:bCs/>
                <w:sz w:val="24"/>
                <w:szCs w:val="28"/>
              </w:rPr>
              <w:t>H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2EA5CF1A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L</w:t>
            </w:r>
          </w:p>
        </w:tc>
      </w:tr>
      <w:tr w:rsidR="00AB0C46" w14:paraId="7F87D12F" w14:textId="77777777" w:rsidTr="00AB0C46">
        <w:tc>
          <w:tcPr>
            <w:tcW w:w="705" w:type="dxa"/>
          </w:tcPr>
          <w:p w14:paraId="6852E323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7</w:t>
            </w:r>
          </w:p>
        </w:tc>
        <w:tc>
          <w:tcPr>
            <w:tcW w:w="707" w:type="dxa"/>
            <w:shd w:val="clear" w:color="auto" w:fill="FFF2CC" w:themeFill="accent4" w:themeFillTint="33"/>
          </w:tcPr>
          <w:p w14:paraId="4EE0A189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75</w:t>
            </w:r>
          </w:p>
        </w:tc>
        <w:tc>
          <w:tcPr>
            <w:tcW w:w="711" w:type="dxa"/>
            <w:shd w:val="clear" w:color="auto" w:fill="FFF2CC" w:themeFill="accent4" w:themeFillTint="33"/>
          </w:tcPr>
          <w:p w14:paraId="1AA1ED39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  <w:r>
              <w:rPr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706" w:type="dxa"/>
          </w:tcPr>
          <w:p w14:paraId="51165F20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5</w:t>
            </w:r>
          </w:p>
        </w:tc>
        <w:tc>
          <w:tcPr>
            <w:tcW w:w="706" w:type="dxa"/>
          </w:tcPr>
          <w:p w14:paraId="624C2A09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1EF58C30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58</w:t>
            </w:r>
          </w:p>
        </w:tc>
        <w:tc>
          <w:tcPr>
            <w:tcW w:w="711" w:type="dxa"/>
            <w:shd w:val="clear" w:color="auto" w:fill="FFF2CC" w:themeFill="accent4" w:themeFillTint="33"/>
          </w:tcPr>
          <w:p w14:paraId="4D0FDD03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  <w:r>
              <w:rPr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706" w:type="dxa"/>
          </w:tcPr>
          <w:p w14:paraId="749E922E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  <w:r>
              <w:rPr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707" w:type="dxa"/>
          </w:tcPr>
          <w:p w14:paraId="025AE39A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3DA4C34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50</w:t>
            </w:r>
          </w:p>
        </w:tc>
        <w:tc>
          <w:tcPr>
            <w:tcW w:w="712" w:type="dxa"/>
            <w:shd w:val="clear" w:color="auto" w:fill="FFF2CC" w:themeFill="accent4" w:themeFillTint="33"/>
          </w:tcPr>
          <w:p w14:paraId="18AA6F1E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707" w:type="dxa"/>
          </w:tcPr>
          <w:p w14:paraId="5D757EA1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4</w:t>
            </w:r>
            <w:r>
              <w:rPr>
                <w:b/>
                <w:bCs/>
                <w:sz w:val="24"/>
                <w:szCs w:val="28"/>
              </w:rPr>
              <w:t>8</w:t>
            </w:r>
          </w:p>
        </w:tc>
      </w:tr>
    </w:tbl>
    <w:p w14:paraId="3E1FE6AF" w14:textId="77777777" w:rsidR="00AB0C46" w:rsidRDefault="00AB0C46" w:rsidP="00AB0C46">
      <w:pPr>
        <w:rPr>
          <w:b/>
          <w:bCs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2124"/>
        <w:gridCol w:w="2124"/>
      </w:tblGrid>
      <w:tr w:rsidR="00AB0C46" w14:paraId="4FF9DCE4" w14:textId="77777777" w:rsidTr="00E62EBC">
        <w:tc>
          <w:tcPr>
            <w:tcW w:w="2254" w:type="dxa"/>
            <w:shd w:val="clear" w:color="auto" w:fill="D9E2F3" w:themeFill="accent1" w:themeFillTint="33"/>
          </w:tcPr>
          <w:p w14:paraId="68E1A42F" w14:textId="77777777" w:rsidR="00AB0C46" w:rsidRDefault="00AB0C46" w:rsidP="00E62EB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759"/>
              </w:tabs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33648C65" w14:textId="77777777" w:rsidR="00AB0C46" w:rsidRDefault="00AB0C46" w:rsidP="00E62EB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759"/>
              </w:tabs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336AD90E" w14:textId="77777777" w:rsidR="00AB0C46" w:rsidRDefault="00AB0C46" w:rsidP="00E62EB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759"/>
              </w:tabs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2515CA2D" w14:textId="77777777" w:rsidR="00AB0C46" w:rsidRDefault="00AB0C46" w:rsidP="00E62EB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759"/>
              </w:tabs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5</w:t>
            </w:r>
          </w:p>
        </w:tc>
      </w:tr>
      <w:tr w:rsidR="00AB0C46" w14:paraId="23F3A307" w14:textId="77777777" w:rsidTr="00E62EBC">
        <w:tc>
          <w:tcPr>
            <w:tcW w:w="2254" w:type="dxa"/>
          </w:tcPr>
          <w:p w14:paraId="3F9BE7AD" w14:textId="77777777" w:rsidR="00AB0C46" w:rsidRDefault="00AB0C46" w:rsidP="00E62EB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759"/>
              </w:tabs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19</w:t>
            </w:r>
          </w:p>
        </w:tc>
        <w:tc>
          <w:tcPr>
            <w:tcW w:w="2254" w:type="dxa"/>
          </w:tcPr>
          <w:p w14:paraId="5B13B150" w14:textId="77777777" w:rsidR="00AB0C46" w:rsidRDefault="00AB0C46" w:rsidP="00E62EB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759"/>
              </w:tabs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12</w:t>
            </w:r>
          </w:p>
        </w:tc>
        <w:tc>
          <w:tcPr>
            <w:tcW w:w="2254" w:type="dxa"/>
          </w:tcPr>
          <w:p w14:paraId="1D861F42" w14:textId="77777777" w:rsidR="00AB0C46" w:rsidRDefault="00AB0C46" w:rsidP="00E62EB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759"/>
              </w:tabs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5</w:t>
            </w:r>
          </w:p>
        </w:tc>
        <w:tc>
          <w:tcPr>
            <w:tcW w:w="2254" w:type="dxa"/>
          </w:tcPr>
          <w:p w14:paraId="3D69EE9C" w14:textId="77777777" w:rsidR="00AB0C46" w:rsidRDefault="00AB0C46" w:rsidP="00E62EB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3759"/>
              </w:tabs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1</w:t>
            </w:r>
          </w:p>
        </w:tc>
      </w:tr>
    </w:tbl>
    <w:p w14:paraId="105BD623" w14:textId="2946326D" w:rsidR="00AB0C46" w:rsidRPr="00AB0C46" w:rsidRDefault="00AB0C46" w:rsidP="00AB0C46">
      <w:pPr>
        <w:pStyle w:val="a8"/>
        <w:spacing w:before="400" w:line="360" w:lineRule="auto"/>
        <w:ind w:left="3200" w:firstLine="800"/>
        <w:rPr>
          <w:rFonts w:ascii="HY신명조" w:eastAsia="DengXian" w:cs="굴림체"/>
          <w:b/>
          <w:bCs/>
          <w:spacing w:val="-1"/>
          <w:sz w:val="30"/>
          <w:szCs w:val="30"/>
        </w:rPr>
      </w:pPr>
      <w:bookmarkStart w:id="0" w:name="_Hlk145675773"/>
      <w:r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>↓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426"/>
        <w:gridCol w:w="1413"/>
        <w:gridCol w:w="1413"/>
        <w:gridCol w:w="1413"/>
        <w:gridCol w:w="1415"/>
        <w:gridCol w:w="1415"/>
      </w:tblGrid>
      <w:tr w:rsidR="00AB0C46" w14:paraId="45D33246" w14:textId="77777777" w:rsidTr="00E62EBC">
        <w:tc>
          <w:tcPr>
            <w:tcW w:w="3004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bookmarkEnd w:id="0"/>
          <w:p w14:paraId="2E32C6F8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3004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D07F228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3008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4E1CF1B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5</w:t>
            </w:r>
          </w:p>
        </w:tc>
      </w:tr>
      <w:tr w:rsidR="00AB0C46" w14:paraId="6F661121" w14:textId="77777777" w:rsidTr="00E62EBC">
        <w:tc>
          <w:tcPr>
            <w:tcW w:w="1502" w:type="dxa"/>
            <w:tcBorders>
              <w:top w:val="single" w:sz="4" w:space="0" w:color="auto"/>
            </w:tcBorders>
          </w:tcPr>
          <w:p w14:paraId="523C7DBF" w14:textId="77777777" w:rsidR="00AB0C46" w:rsidRDefault="00AB0C46" w:rsidP="00E62EBC">
            <w:pPr>
              <w:ind w:firstLineChars="100" w:firstLine="240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오검출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75B0EBD0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검출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1F538C31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오검출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6335F091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검출</w:t>
            </w:r>
          </w:p>
        </w:tc>
        <w:tc>
          <w:tcPr>
            <w:tcW w:w="1504" w:type="dxa"/>
            <w:tcBorders>
              <w:top w:val="single" w:sz="4" w:space="0" w:color="auto"/>
            </w:tcBorders>
          </w:tcPr>
          <w:p w14:paraId="275AD06E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오검출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61FAD90F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검출</w:t>
            </w:r>
          </w:p>
        </w:tc>
      </w:tr>
      <w:tr w:rsidR="00AB0C46" w14:paraId="142A43CC" w14:textId="77777777" w:rsidTr="00E62EBC">
        <w:tc>
          <w:tcPr>
            <w:tcW w:w="1502" w:type="dxa"/>
          </w:tcPr>
          <w:p w14:paraId="39AC026B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7.37%</w:t>
            </w:r>
          </w:p>
        </w:tc>
        <w:tc>
          <w:tcPr>
            <w:tcW w:w="1502" w:type="dxa"/>
            <w:shd w:val="clear" w:color="auto" w:fill="FFF2CC" w:themeFill="accent4" w:themeFillTint="33"/>
          </w:tcPr>
          <w:p w14:paraId="16E59E36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8</w:t>
            </w:r>
            <w:r>
              <w:rPr>
                <w:b/>
                <w:bCs/>
                <w:sz w:val="24"/>
                <w:szCs w:val="28"/>
              </w:rPr>
              <w:t>2.62%</w:t>
            </w:r>
          </w:p>
        </w:tc>
        <w:tc>
          <w:tcPr>
            <w:tcW w:w="1502" w:type="dxa"/>
          </w:tcPr>
          <w:p w14:paraId="01F34135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1</w:t>
            </w:r>
            <w:r>
              <w:rPr>
                <w:b/>
                <w:bCs/>
                <w:sz w:val="24"/>
                <w:szCs w:val="28"/>
              </w:rPr>
              <w:t>6.94%</w:t>
            </w:r>
          </w:p>
        </w:tc>
        <w:tc>
          <w:tcPr>
            <w:tcW w:w="1502" w:type="dxa"/>
            <w:shd w:val="clear" w:color="auto" w:fill="FFF2CC" w:themeFill="accent4" w:themeFillTint="33"/>
          </w:tcPr>
          <w:p w14:paraId="6C193B95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8</w:t>
            </w:r>
            <w:r>
              <w:rPr>
                <w:b/>
                <w:bCs/>
                <w:sz w:val="24"/>
                <w:szCs w:val="28"/>
              </w:rPr>
              <w:t>3.05%</w:t>
            </w:r>
          </w:p>
        </w:tc>
        <w:tc>
          <w:tcPr>
            <w:tcW w:w="1504" w:type="dxa"/>
          </w:tcPr>
          <w:p w14:paraId="1F0FBF37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b/>
                <w:bCs/>
                <w:sz w:val="24"/>
                <w:szCs w:val="28"/>
              </w:rPr>
              <w:t>21.18%</w:t>
            </w:r>
          </w:p>
        </w:tc>
        <w:tc>
          <w:tcPr>
            <w:tcW w:w="1504" w:type="dxa"/>
            <w:shd w:val="clear" w:color="auto" w:fill="FFF2CC" w:themeFill="accent4" w:themeFillTint="33"/>
          </w:tcPr>
          <w:p w14:paraId="3A2763BE" w14:textId="77777777" w:rsidR="00AB0C46" w:rsidRDefault="00AB0C46" w:rsidP="00E62EBC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7</w:t>
            </w:r>
            <w:r>
              <w:rPr>
                <w:b/>
                <w:bCs/>
                <w:sz w:val="24"/>
                <w:szCs w:val="28"/>
              </w:rPr>
              <w:t>8.81%</w:t>
            </w:r>
          </w:p>
        </w:tc>
      </w:tr>
    </w:tbl>
    <w:p w14:paraId="2D28EFB1" w14:textId="07440DFE" w:rsidR="00AB0C46" w:rsidRDefault="00AB0C46" w:rsidP="00AB0C46">
      <w:pPr>
        <w:rPr>
          <w:rFonts w:eastAsia="맑은 고딕" w:cs="맑은 고딕"/>
          <w:b/>
          <w:bCs/>
          <w:sz w:val="24"/>
          <w:szCs w:val="28"/>
          <w:lang w:eastAsia="ko-KR"/>
        </w:rPr>
      </w:pPr>
    </w:p>
    <w:p w14:paraId="58D9740E" w14:textId="3A287819" w:rsidR="00AB0C46" w:rsidRPr="00A96A5E" w:rsidRDefault="00AB0C46" w:rsidP="00AB0C46">
      <w:pPr>
        <w:rPr>
          <w:rFonts w:ascii="HY신명조" w:eastAsia="HY신명조"/>
          <w:sz w:val="30"/>
          <w:szCs w:val="30"/>
          <w:lang w:eastAsia="ko-KR"/>
        </w:rPr>
      </w:pPr>
      <w:r w:rsidRPr="00A96A5E">
        <w:rPr>
          <w:rFonts w:ascii="HY신명조" w:eastAsia="HY신명조" w:cs="맑은 고딕" w:hint="eastAsia"/>
          <w:sz w:val="30"/>
          <w:szCs w:val="30"/>
          <w:lang w:eastAsia="ko-KR"/>
        </w:rPr>
        <w:t xml:space="preserve">OverSampling을 통해 </w:t>
      </w:r>
      <w:r w:rsidR="00A96A5E" w:rsidRPr="00A96A5E">
        <w:rPr>
          <w:rFonts w:ascii="HY신명조" w:eastAsia="HY신명조" w:cs="맑은 고딕" w:hint="eastAsia"/>
          <w:sz w:val="30"/>
          <w:szCs w:val="30"/>
          <w:lang w:eastAsia="ko-KR"/>
        </w:rPr>
        <w:t xml:space="preserve">성능을 향상시킨 모델의 경우, Count를 </w:t>
      </w:r>
      <w:r w:rsidR="00A96A5E" w:rsidRPr="00A96A5E">
        <w:rPr>
          <w:rFonts w:ascii="HY신명조" w:eastAsia="HY신명조" w:cs="맑은 고딕" w:hint="eastAsia"/>
          <w:b/>
          <w:bCs/>
          <w:sz w:val="30"/>
          <w:szCs w:val="30"/>
          <w:lang w:eastAsia="ko-KR"/>
        </w:rPr>
        <w:t xml:space="preserve">2 </w:t>
      </w:r>
      <w:r w:rsidR="00A96A5E" w:rsidRPr="00A96A5E">
        <w:rPr>
          <w:rFonts w:ascii="HY신명조" w:eastAsia="HY신명조" w:cs="맑은 고딕" w:hint="eastAsia"/>
          <w:b/>
          <w:bCs/>
          <w:sz w:val="30"/>
          <w:szCs w:val="30"/>
          <w:lang w:eastAsia="ko-KR"/>
        </w:rPr>
        <w:sym w:font="Wingdings" w:char="F0E0"/>
      </w:r>
      <w:r w:rsidR="00A96A5E" w:rsidRPr="00A96A5E">
        <w:rPr>
          <w:rFonts w:ascii="HY신명조" w:eastAsia="HY신명조" w:cs="맑은 고딕" w:hint="eastAsia"/>
          <w:b/>
          <w:bCs/>
          <w:sz w:val="30"/>
          <w:szCs w:val="30"/>
          <w:lang w:eastAsia="ko-KR"/>
        </w:rPr>
        <w:t xml:space="preserve"> 4</w:t>
      </w:r>
      <w:r w:rsidR="00A96A5E" w:rsidRPr="00A96A5E">
        <w:rPr>
          <w:rFonts w:ascii="HY신명조" w:eastAsia="HY신명조" w:cs="맑은 고딕" w:hint="eastAsia"/>
          <w:sz w:val="30"/>
          <w:szCs w:val="30"/>
          <w:lang w:eastAsia="ko-KR"/>
        </w:rPr>
        <w:t xml:space="preserve"> 로 변경하는 것이 검출 성능을 최대한 유지하면서, 오검출을 낮출 수 있는 방법으로 보임</w:t>
      </w:r>
    </w:p>
    <w:p w14:paraId="453A552D" w14:textId="320D5270" w:rsidR="000611E6" w:rsidRPr="00AB0C46" w:rsidRDefault="000611E6" w:rsidP="00A77D40">
      <w:pPr>
        <w:pStyle w:val="a8"/>
        <w:spacing w:before="200" w:line="360" w:lineRule="auto"/>
        <w:rPr>
          <w:rFonts w:ascii="HY신명조" w:eastAsia="DengXian" w:cs="굴림체"/>
          <w:b/>
          <w:bCs/>
          <w:spacing w:val="-1"/>
          <w:sz w:val="30"/>
          <w:szCs w:val="30"/>
        </w:rPr>
      </w:pPr>
    </w:p>
    <w:p w14:paraId="76C5E096" w14:textId="1967FBFA" w:rsidR="00D33987" w:rsidRDefault="00A77D40" w:rsidP="00A77D40">
      <w:pPr>
        <w:pStyle w:val="a8"/>
        <w:spacing w:before="200" w:line="360" w:lineRule="auto"/>
        <w:rPr>
          <w:rFonts w:ascii="HY신명조" w:eastAsia="HY신명조" w:cs="HY신명조"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>□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향후 계획</w:t>
      </w:r>
    </w:p>
    <w:p w14:paraId="35094BEA" w14:textId="13B81BC6" w:rsidR="00A96A5E" w:rsidRDefault="00A96A5E" w:rsidP="008243FF">
      <w:pPr>
        <w:pStyle w:val="a8"/>
        <w:spacing w:before="200" w:line="360" w:lineRule="auto"/>
        <w:rPr>
          <w:rFonts w:ascii="HY신명조" w:eastAsia="HY신명조" w:cs="HY신명조"/>
          <w:spacing w:val="-1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모델 시각화 도중 C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ount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가 증가(추락으로 검출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)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하는 시점에 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GyrX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 값의 변화가 크다는 점을 </w:t>
      </w:r>
      <w:proofErr w:type="gramStart"/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발견함.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(</w:t>
      </w:r>
      <w:proofErr w:type="gramEnd"/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위 그래프 참고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)</w:t>
      </w:r>
    </w:p>
    <w:p w14:paraId="7D0811BF" w14:textId="3F496E6F" w:rsidR="00386588" w:rsidRDefault="00386588" w:rsidP="008243FF">
      <w:pPr>
        <w:pStyle w:val="a8"/>
        <w:spacing w:before="200" w:line="360" w:lineRule="auto"/>
        <w:rPr>
          <w:rFonts w:ascii="HY신명조" w:eastAsia="HY신명조" w:cs="HY신명조"/>
          <w:spacing w:val="-1"/>
          <w:sz w:val="30"/>
          <w:szCs w:val="30"/>
          <w:lang w:eastAsia="ko-KR"/>
        </w:rPr>
      </w:pP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&lt;</w:t>
      </w:r>
      <w:r w:rsidRPr="00386588"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A Large-Scale Open Motion Dataset (KFall) and Benchmark Algorithms for Detecting Pre-impact Fall of </w:t>
      </w:r>
      <w:r w:rsidRPr="00386588">
        <w:rPr>
          <w:rFonts w:ascii="HY신명조" w:eastAsia="HY신명조" w:cs="HY신명조"/>
          <w:spacing w:val="-1"/>
          <w:sz w:val="30"/>
          <w:szCs w:val="30"/>
          <w:lang w:eastAsia="ko-KR"/>
        </w:rPr>
        <w:lastRenderedPageBreak/>
        <w:t>the Elderly Using Wearable Inertial Sensors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&gt;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에 </w:t>
      </w:r>
      <w:proofErr w:type="gramStart"/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따르면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, 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G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yro</w:t>
      </w:r>
      <w:proofErr w:type="gramEnd"/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범위는 </w:t>
      </w:r>
      <m:oMath>
        <m:r>
          <w:rPr>
            <w:rFonts w:ascii="Cambria Math" w:eastAsia="HY신명조" w:hAnsi="Cambria Math" w:cs="HY신명조"/>
            <w:spacing w:val="-1"/>
            <w:sz w:val="30"/>
            <w:szCs w:val="30"/>
            <w:lang w:eastAsia="ko-KR"/>
          </w:rPr>
          <m:t>±</m:t>
        </m:r>
      </m:oMath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2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000 ,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A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cc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범위는 </w:t>
      </w:r>
      <m:oMath>
        <m:r>
          <w:rPr>
            <w:rFonts w:ascii="Cambria Math" w:eastAsia="HY신명조" w:hAnsi="Cambria Math" w:cs="HY신명조"/>
            <w:spacing w:val="-1"/>
            <w:sz w:val="30"/>
            <w:szCs w:val="30"/>
            <w:lang w:eastAsia="ko-KR"/>
          </w:rPr>
          <m:t>±</m:t>
        </m:r>
      </m:oMath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1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6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G로 되어있다.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제공된 데이터의 최대 최소값을 확인해보면,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A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cc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의 최대값은 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3.99로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A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cc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의 범위는 </w:t>
      </w:r>
      <m:oMath>
        <m:r>
          <w:rPr>
            <w:rFonts w:ascii="Cambria Math" w:eastAsia="HY신명조" w:hAnsi="Cambria Math" w:cs="HY신명조"/>
            <w:spacing w:val="-1"/>
            <w:sz w:val="30"/>
            <w:szCs w:val="30"/>
            <w:lang w:eastAsia="ko-KR"/>
          </w:rPr>
          <m:t>±</m:t>
        </m:r>
      </m:oMath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4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G이다.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</w:p>
    <w:p w14:paraId="7F1E6C8A" w14:textId="5B09F08F" w:rsidR="00386588" w:rsidRDefault="00386588" w:rsidP="008243FF">
      <w:pPr>
        <w:pStyle w:val="a8"/>
        <w:spacing w:before="200" w:line="360" w:lineRule="auto"/>
        <w:rPr>
          <w:rFonts w:ascii="HY신명조" w:eastAsia="HY신명조" w:cs="HY신명조"/>
          <w:spacing w:val="-1"/>
          <w:sz w:val="30"/>
          <w:szCs w:val="30"/>
          <w:lang w:eastAsia="ko-KR"/>
        </w:rPr>
      </w:pP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이렇게 변수의 단위가 다른 변수와 차이가 클 경우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>,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 범위가 큰 변수의 영향을 크게 잡는 모델이 만들어 질 수 있다.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>따라서</w:t>
      </w:r>
      <w:r>
        <w:rPr>
          <w:rFonts w:ascii="HY신명조" w:eastAsia="HY신명조" w:cs="HY신명조"/>
          <w:spacing w:val="-1"/>
          <w:sz w:val="30"/>
          <w:szCs w:val="30"/>
          <w:lang w:eastAsia="ko-KR"/>
        </w:rPr>
        <w:t xml:space="preserve">, </w:t>
      </w:r>
      <w:r w:rsidRPr="00386588">
        <w:rPr>
          <w:rFonts w:ascii="HY신명조" w:eastAsia="HY신명조" w:cs="HY신명조" w:hint="eastAsia"/>
          <w:b/>
          <w:bCs/>
          <w:spacing w:val="-1"/>
          <w:sz w:val="30"/>
          <w:szCs w:val="30"/>
          <w:lang w:eastAsia="ko-KR"/>
        </w:rPr>
        <w:t>A</w:t>
      </w:r>
      <w:r w:rsidRPr="00386588">
        <w:rPr>
          <w:rFonts w:ascii="HY신명조" w:eastAsia="HY신명조" w:cs="HY신명조"/>
          <w:b/>
          <w:bCs/>
          <w:spacing w:val="-1"/>
          <w:sz w:val="30"/>
          <w:szCs w:val="30"/>
          <w:lang w:eastAsia="ko-KR"/>
        </w:rPr>
        <w:t xml:space="preserve">cc, Gyro </w:t>
      </w:r>
      <w:r w:rsidRPr="00386588">
        <w:rPr>
          <w:rFonts w:ascii="HY신명조" w:eastAsia="HY신명조" w:cs="HY신명조" w:hint="eastAsia"/>
          <w:b/>
          <w:bCs/>
          <w:spacing w:val="-1"/>
          <w:sz w:val="30"/>
          <w:szCs w:val="30"/>
          <w:lang w:eastAsia="ko-KR"/>
        </w:rPr>
        <w:t xml:space="preserve">범위를 토대로 </w:t>
      </w:r>
      <w:r w:rsidRPr="00386588">
        <w:rPr>
          <w:rFonts w:ascii="HY신명조" w:eastAsia="HY신명조" w:cs="HY신명조"/>
          <w:b/>
          <w:bCs/>
          <w:spacing w:val="-1"/>
          <w:sz w:val="30"/>
          <w:szCs w:val="30"/>
          <w:lang w:eastAsia="ko-KR"/>
        </w:rPr>
        <w:t>Scaling</w:t>
      </w:r>
      <w:r w:rsidRPr="00386588">
        <w:rPr>
          <w:rFonts w:ascii="HY신명조" w:eastAsia="HY신명조" w:cs="HY신명조" w:hint="eastAsia"/>
          <w:b/>
          <w:bCs/>
          <w:spacing w:val="-1"/>
          <w:sz w:val="30"/>
          <w:szCs w:val="30"/>
          <w:lang w:eastAsia="ko-KR"/>
        </w:rPr>
        <w:t>을 진행</w:t>
      </w:r>
      <w:r>
        <w:rPr>
          <w:rFonts w:ascii="HY신명조" w:eastAsia="HY신명조" w:cs="HY신명조" w:hint="eastAsia"/>
          <w:spacing w:val="-1"/>
          <w:sz w:val="30"/>
          <w:szCs w:val="30"/>
          <w:lang w:eastAsia="ko-KR"/>
        </w:rPr>
        <w:t xml:space="preserve"> 후 앞서 진행되었던 모델들과 비교한다.</w:t>
      </w:r>
    </w:p>
    <w:p w14:paraId="275E7E75" w14:textId="77777777" w:rsidR="00386588" w:rsidRPr="00FD31F8" w:rsidRDefault="00386588" w:rsidP="008243FF">
      <w:pPr>
        <w:pStyle w:val="a8"/>
        <w:spacing w:before="200" w:line="360" w:lineRule="auto"/>
        <w:rPr>
          <w:rFonts w:ascii="HY신명조" w:eastAsia="HY신명조" w:cs="HY신명조"/>
          <w:spacing w:val="-1"/>
          <w:sz w:val="30"/>
          <w:szCs w:val="30"/>
          <w:lang w:eastAsia="ko-KR"/>
        </w:rPr>
      </w:pPr>
    </w:p>
    <w:sectPr w:rsidR="00386588" w:rsidRPr="00FD31F8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4BE3" w14:textId="77777777" w:rsidR="001A30EB" w:rsidRDefault="001A30EB" w:rsidP="002C7EF5">
      <w:r>
        <w:separator/>
      </w:r>
    </w:p>
  </w:endnote>
  <w:endnote w:type="continuationSeparator" w:id="0">
    <w:p w14:paraId="42FA4E42" w14:textId="77777777" w:rsidR="001A30EB" w:rsidRDefault="001A30EB" w:rsidP="002C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宋?">
    <w:altName w:val="SimSun"/>
    <w:panose1 w:val="00000000000000000000"/>
    <w:charset w:val="86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47C2A" w14:textId="77777777" w:rsidR="001A30EB" w:rsidRDefault="001A30EB" w:rsidP="002C7EF5">
      <w:r>
        <w:separator/>
      </w:r>
    </w:p>
  </w:footnote>
  <w:footnote w:type="continuationSeparator" w:id="0">
    <w:p w14:paraId="0F055AD7" w14:textId="77777777" w:rsidR="001A30EB" w:rsidRDefault="001A30EB" w:rsidP="002C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6982"/>
    <w:multiLevelType w:val="hybridMultilevel"/>
    <w:tmpl w:val="8E5840A8"/>
    <w:lvl w:ilvl="0" w:tplc="95D2235A">
      <w:start w:val="2023"/>
      <w:numFmt w:val="bullet"/>
      <w:lvlText w:val="-"/>
      <w:lvlJc w:val="left"/>
      <w:pPr>
        <w:ind w:left="10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1" w15:restartNumberingAfterBreak="0">
    <w:nsid w:val="16E32982"/>
    <w:multiLevelType w:val="hybridMultilevel"/>
    <w:tmpl w:val="11A0A20A"/>
    <w:lvl w:ilvl="0" w:tplc="A6DCB58A">
      <w:start w:val="2023"/>
      <w:numFmt w:val="bullet"/>
      <w:lvlText w:val="-"/>
      <w:lvlJc w:val="left"/>
      <w:pPr>
        <w:ind w:left="148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" w15:restartNumberingAfterBreak="0">
    <w:nsid w:val="249944E7"/>
    <w:multiLevelType w:val="hybridMultilevel"/>
    <w:tmpl w:val="3D80B434"/>
    <w:lvl w:ilvl="0" w:tplc="37947D6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476703"/>
    <w:multiLevelType w:val="hybridMultilevel"/>
    <w:tmpl w:val="8A08DB32"/>
    <w:lvl w:ilvl="0" w:tplc="8F740202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8D12143"/>
    <w:multiLevelType w:val="multilevel"/>
    <w:tmpl w:val="6C7E82B6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2447F4"/>
    <w:multiLevelType w:val="hybridMultilevel"/>
    <w:tmpl w:val="66C64174"/>
    <w:lvl w:ilvl="0" w:tplc="683ADAE0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FE33A5F"/>
    <w:multiLevelType w:val="hybridMultilevel"/>
    <w:tmpl w:val="18364CF4"/>
    <w:lvl w:ilvl="0" w:tplc="BBA67E42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4E4CBE"/>
    <w:multiLevelType w:val="hybridMultilevel"/>
    <w:tmpl w:val="BA5E440E"/>
    <w:lvl w:ilvl="0" w:tplc="0C84A094">
      <w:numFmt w:val="bullet"/>
      <w:lvlText w:val=""/>
      <w:lvlJc w:val="left"/>
      <w:pPr>
        <w:ind w:left="760" w:hanging="360"/>
      </w:pPr>
      <w:rPr>
        <w:rFonts w:ascii="Wingdings" w:eastAsia="맑은 고딕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CB74BBC"/>
    <w:multiLevelType w:val="multilevel"/>
    <w:tmpl w:val="697419D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C7675A2"/>
    <w:multiLevelType w:val="multilevel"/>
    <w:tmpl w:val="25C4490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032783"/>
    <w:multiLevelType w:val="hybridMultilevel"/>
    <w:tmpl w:val="F9B8CB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C4B4AA0"/>
    <w:multiLevelType w:val="hybridMultilevel"/>
    <w:tmpl w:val="99F4AB24"/>
    <w:lvl w:ilvl="0" w:tplc="F52C52B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DCB4DF0"/>
    <w:multiLevelType w:val="hybridMultilevel"/>
    <w:tmpl w:val="9020AB7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F6A7EC5"/>
    <w:multiLevelType w:val="hybridMultilevel"/>
    <w:tmpl w:val="B3985EC6"/>
    <w:lvl w:ilvl="0" w:tplc="BB3A45D0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C1D3E84"/>
    <w:multiLevelType w:val="hybridMultilevel"/>
    <w:tmpl w:val="A5F056A6"/>
    <w:lvl w:ilvl="0" w:tplc="04CC4500">
      <w:start w:val="2023"/>
      <w:numFmt w:val="bullet"/>
      <w:lvlText w:val="-"/>
      <w:lvlJc w:val="left"/>
      <w:pPr>
        <w:ind w:left="11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11"/>
  </w:num>
  <w:num w:numId="8">
    <w:abstractNumId w:val="10"/>
  </w:num>
  <w:num w:numId="9">
    <w:abstractNumId w:val="12"/>
  </w:num>
  <w:num w:numId="10">
    <w:abstractNumId w:val="13"/>
  </w:num>
  <w:num w:numId="11">
    <w:abstractNumId w:val="0"/>
  </w:num>
  <w:num w:numId="12">
    <w:abstractNumId w:val="6"/>
  </w:num>
  <w:num w:numId="13">
    <w:abstractNumId w:val="14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B1"/>
    <w:rsid w:val="00024B80"/>
    <w:rsid w:val="000534DD"/>
    <w:rsid w:val="000611E6"/>
    <w:rsid w:val="000B2660"/>
    <w:rsid w:val="000C7D87"/>
    <w:rsid w:val="001A30EB"/>
    <w:rsid w:val="00222BE5"/>
    <w:rsid w:val="00225285"/>
    <w:rsid w:val="002A610F"/>
    <w:rsid w:val="002C7EF5"/>
    <w:rsid w:val="00333F87"/>
    <w:rsid w:val="00386588"/>
    <w:rsid w:val="005A2F8F"/>
    <w:rsid w:val="005E3971"/>
    <w:rsid w:val="00727491"/>
    <w:rsid w:val="00781106"/>
    <w:rsid w:val="007D614E"/>
    <w:rsid w:val="008243FF"/>
    <w:rsid w:val="008468E7"/>
    <w:rsid w:val="00850B2E"/>
    <w:rsid w:val="008843E6"/>
    <w:rsid w:val="008C43CE"/>
    <w:rsid w:val="008D12D1"/>
    <w:rsid w:val="009016C6"/>
    <w:rsid w:val="0093488C"/>
    <w:rsid w:val="009728A1"/>
    <w:rsid w:val="00A350E9"/>
    <w:rsid w:val="00A77D40"/>
    <w:rsid w:val="00A96A5E"/>
    <w:rsid w:val="00AB0C46"/>
    <w:rsid w:val="00AC56EB"/>
    <w:rsid w:val="00AE4254"/>
    <w:rsid w:val="00AE6D46"/>
    <w:rsid w:val="00BA2BB1"/>
    <w:rsid w:val="00BD598D"/>
    <w:rsid w:val="00C53526"/>
    <w:rsid w:val="00CB303B"/>
    <w:rsid w:val="00D33987"/>
    <w:rsid w:val="00D74403"/>
    <w:rsid w:val="00D910AF"/>
    <w:rsid w:val="00DA6351"/>
    <w:rsid w:val="00DB0675"/>
    <w:rsid w:val="00E12DDE"/>
    <w:rsid w:val="00E469E1"/>
    <w:rsid w:val="00E72B1A"/>
    <w:rsid w:val="00E85FE0"/>
    <w:rsid w:val="00F04148"/>
    <w:rsid w:val="00FA4898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8AED6"/>
  <w15:docId w15:val="{7F11C37C-A873-4BBF-A4F6-63D06EA2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宋?" w:hAnsi="맑은 고딕" w:cs="Times New Roman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  <w:lang w:eastAsia="zh-CN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  <w:lang w:eastAsia="zh-CN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  <w:lang w:eastAsia="zh-CN"/>
    </w:rPr>
  </w:style>
  <w:style w:type="paragraph" w:customStyle="1" w:styleId="11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table" w:styleId="af">
    <w:name w:val="Table Grid"/>
    <w:basedOn w:val="a1"/>
    <w:uiPriority w:val="39"/>
    <w:locked/>
    <w:rsid w:val="00AB0C46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59"/>
    <w:locked/>
    <w:rsid w:val="00386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51456-8D54-4E19-9EF2-29A15526A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187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</vt:lpstr>
      <vt:lpstr>Q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</dc:title>
  <dc:subject/>
  <dc:creator>bach</dc:creator>
  <cp:keywords/>
  <cp:lastModifiedBy>Administrator</cp:lastModifiedBy>
  <cp:revision>12</cp:revision>
  <dcterms:created xsi:type="dcterms:W3CDTF">2023-09-08T02:19:00Z</dcterms:created>
  <dcterms:modified xsi:type="dcterms:W3CDTF">2023-09-15T04:12:00Z</dcterms:modified>
</cp:coreProperties>
</file>